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AD00E">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23466D3C">
      <w:pPr>
        <w:jc w:val="center"/>
        <w:rPr>
          <w:rFonts w:hint="eastAsia" w:ascii="黑体" w:hAnsi="黑体" w:eastAsia="黑体" w:cs="黑体"/>
          <w:sz w:val="32"/>
          <w:szCs w:val="32"/>
          <w:lang w:val="en-US" w:eastAsia="zh-CN"/>
        </w:rPr>
      </w:pPr>
    </w:p>
    <w:p w14:paraId="79BDE13C">
      <w:pPr>
        <w:snapToGrid w:val="0"/>
        <w:spacing w:line="560" w:lineRule="exact"/>
        <w:jc w:val="center"/>
        <w:rPr>
          <w:rFonts w:ascii="仿宋" w:hAnsi="仿宋" w:eastAsia="仿宋"/>
          <w:b/>
          <w:sz w:val="44"/>
          <w:szCs w:val="44"/>
        </w:rPr>
      </w:pPr>
      <w:r>
        <w:rPr>
          <w:rFonts w:hint="eastAsia" w:ascii="仿宋" w:hAnsi="仿宋" w:eastAsia="仿宋"/>
          <w:b/>
          <w:sz w:val="44"/>
          <w:szCs w:val="44"/>
        </w:rPr>
        <w:t xml:space="preserve">比 选 </w:t>
      </w:r>
      <w:r>
        <w:rPr>
          <w:rFonts w:ascii="仿宋" w:hAnsi="仿宋" w:eastAsia="仿宋"/>
          <w:b/>
          <w:sz w:val="44"/>
          <w:szCs w:val="44"/>
        </w:rPr>
        <w:t>须</w:t>
      </w:r>
      <w:r>
        <w:rPr>
          <w:rFonts w:hint="eastAsia" w:ascii="仿宋" w:hAnsi="仿宋" w:eastAsia="仿宋"/>
          <w:b/>
          <w:sz w:val="44"/>
          <w:szCs w:val="44"/>
        </w:rPr>
        <w:t xml:space="preserve"> </w:t>
      </w:r>
      <w:r>
        <w:rPr>
          <w:rFonts w:ascii="仿宋" w:hAnsi="仿宋" w:eastAsia="仿宋"/>
          <w:b/>
          <w:sz w:val="44"/>
          <w:szCs w:val="44"/>
        </w:rPr>
        <w:t>知</w:t>
      </w:r>
    </w:p>
    <w:p w14:paraId="16143EBF">
      <w:pPr>
        <w:snapToGrid w:val="0"/>
        <w:spacing w:before="156" w:beforeLines="50" w:after="156" w:afterLines="50" w:line="560" w:lineRule="exact"/>
        <w:rPr>
          <w:rFonts w:ascii="仿宋" w:hAnsi="仿宋" w:eastAsia="仿宋"/>
          <w:b/>
          <w:sz w:val="32"/>
          <w:szCs w:val="32"/>
        </w:rPr>
      </w:pPr>
    </w:p>
    <w:p w14:paraId="1B3BBF6D">
      <w:pPr>
        <w:snapToGrid w:val="0"/>
        <w:spacing w:before="156" w:beforeLines="50" w:after="156" w:afterLines="50" w:line="560" w:lineRule="exact"/>
        <w:rPr>
          <w:rFonts w:ascii="仿宋" w:hAnsi="仿宋" w:eastAsia="仿宋"/>
          <w:b/>
          <w:sz w:val="32"/>
          <w:szCs w:val="32"/>
        </w:rPr>
      </w:pPr>
      <w:r>
        <w:rPr>
          <w:rFonts w:ascii="仿宋" w:hAnsi="仿宋" w:eastAsia="仿宋"/>
          <w:b/>
          <w:sz w:val="32"/>
          <w:szCs w:val="32"/>
        </w:rPr>
        <w:t>尊敬的</w:t>
      </w:r>
      <w:r>
        <w:rPr>
          <w:rFonts w:hint="eastAsia" w:ascii="仿宋" w:hAnsi="仿宋" w:eastAsia="仿宋"/>
          <w:b/>
          <w:sz w:val="32"/>
          <w:szCs w:val="32"/>
        </w:rPr>
        <w:t>投标人</w:t>
      </w:r>
      <w:r>
        <w:rPr>
          <w:rFonts w:ascii="仿宋" w:hAnsi="仿宋" w:eastAsia="仿宋"/>
          <w:b/>
          <w:sz w:val="32"/>
          <w:szCs w:val="32"/>
        </w:rPr>
        <w:t>：</w:t>
      </w:r>
    </w:p>
    <w:p w14:paraId="009A0FE4">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您好，为保障您的合法权益，请您在参加投标比选前详细阅读《比选须知》，如有任何不明之处，请向招标单位咨询。</w:t>
      </w:r>
    </w:p>
    <w:p w14:paraId="4B0205BC">
      <w:pPr>
        <w:snapToGrid w:val="0"/>
        <w:spacing w:line="560" w:lineRule="exact"/>
        <w:ind w:left="105" w:leftChars="50" w:right="105" w:rightChars="50" w:firstLine="633" w:firstLineChars="198"/>
        <w:rPr>
          <w:rFonts w:hint="eastAsia" w:ascii="仿宋" w:hAnsi="仿宋" w:eastAsia="仿宋"/>
          <w:b/>
          <w:sz w:val="32"/>
          <w:szCs w:val="32"/>
        </w:rPr>
      </w:pPr>
      <w:r>
        <w:rPr>
          <w:rFonts w:hint="eastAsia" w:ascii="仿宋" w:hAnsi="仿宋" w:eastAsia="仿宋"/>
          <w:sz w:val="32"/>
          <w:szCs w:val="32"/>
        </w:rPr>
        <w:t>一、</w:t>
      </w:r>
      <w:r>
        <w:rPr>
          <w:rFonts w:ascii="仿宋" w:hAnsi="仿宋" w:eastAsia="仿宋"/>
          <w:b/>
          <w:sz w:val="32"/>
          <w:szCs w:val="32"/>
        </w:rPr>
        <w:t>资格审核注意事项：</w:t>
      </w:r>
    </w:p>
    <w:p w14:paraId="3166E4CD">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1.具有独立法人资格的企业，不接受失信企业和自然人报名。</w:t>
      </w:r>
    </w:p>
    <w:p w14:paraId="4DD0A613">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根据国家的投标政策，同时保证您已知晓相关政策。您所提供的资料真实有效,如因个人提供资料不符合要求或审查后不符合要求而无法参与比选的,招标单位不承担责任。</w:t>
      </w:r>
    </w:p>
    <w:p w14:paraId="76DF125A">
      <w:pPr>
        <w:pStyle w:val="6"/>
        <w:tabs>
          <w:tab w:val="left" w:pos="1158"/>
        </w:tabs>
        <w:spacing w:line="648" w:lineRule="exact"/>
        <w:ind w:firstLine="640"/>
        <w:jc w:val="both"/>
        <w:rPr>
          <w:rFonts w:hint="eastAsia" w:ascii="仿宋" w:hAnsi="仿宋" w:eastAsia="仿宋"/>
          <w:b/>
          <w:kern w:val="2"/>
          <w:sz w:val="32"/>
          <w:szCs w:val="32"/>
          <w:lang w:val="en-US" w:eastAsia="zh-CN"/>
        </w:rPr>
      </w:pPr>
      <w:r>
        <w:rPr>
          <w:rFonts w:hint="eastAsia" w:ascii="仿宋" w:hAnsi="仿宋" w:eastAsia="仿宋"/>
          <w:b/>
          <w:kern w:val="2"/>
          <w:sz w:val="32"/>
          <w:szCs w:val="32"/>
          <w:lang w:val="en-US" w:eastAsia="zh-CN"/>
        </w:rPr>
        <w:t>二、比选要求注意事项：</w:t>
      </w:r>
    </w:p>
    <w:p w14:paraId="7ABD2482">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1.参加比选前，需提供样衣，所有原材料、成衣和检验标准应符合GB/T2664-2009、GB/T2665-2009、GB/T2660-2008等相关技术标准的规定执行</w:t>
      </w:r>
      <w:r>
        <w:rPr>
          <w:rFonts w:hint="eastAsia" w:ascii="仿宋" w:hAnsi="仿宋" w:eastAsia="仿宋" w:cs="Times New Roman"/>
          <w:sz w:val="32"/>
          <w:szCs w:val="32"/>
          <w:lang w:eastAsia="zh-CN"/>
        </w:rPr>
        <w:t>；</w:t>
      </w:r>
      <w:r>
        <w:rPr>
          <w:rFonts w:hint="eastAsia" w:ascii="仿宋" w:hAnsi="仿宋" w:eastAsia="仿宋" w:cs="Times New Roman"/>
          <w:sz w:val="32"/>
          <w:szCs w:val="32"/>
        </w:rPr>
        <w:t>样衣经评审通过后，方可参加比选。样衣要求如下：所提供服装的面、里、辅料洗涤后均不褪色，质地（成分、手感、光泽、织物组织）和图案工艺等应符合质量要求和技术标准。</w:t>
      </w:r>
    </w:p>
    <w:p w14:paraId="4172C4F4">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2.交货时间要求：中选人在合同签订后接到采购人供货通知60个自然日内完成供货、验收等全部工作。</w:t>
      </w:r>
      <w:r>
        <w:rPr>
          <w:rFonts w:hint="eastAsia" w:ascii="仿宋" w:hAnsi="仿宋" w:eastAsia="仿宋" w:cs="Times New Roman"/>
          <w:sz w:val="32"/>
          <w:szCs w:val="32"/>
          <w:lang w:val="en-US" w:eastAsia="zh-CN"/>
        </w:rPr>
        <w:br w:type="textWrapping"/>
      </w:r>
      <w:r>
        <w:rPr>
          <w:rFonts w:hint="eastAsia" w:ascii="仿宋" w:hAnsi="仿宋" w:eastAsia="仿宋" w:cs="Times New Roman"/>
          <w:sz w:val="32"/>
          <w:szCs w:val="32"/>
          <w:lang w:val="en-US" w:eastAsia="zh-CN"/>
        </w:rPr>
        <w:t>　　3.验收要求：交货时，中选人必须提供原厂产品合格证、产品说明书，中选人应保证所提供的产品完全符合技术规范执行标准。中选人提供的必须是面料符合项目要求的全新服装，并按有关要求进行包装和装运。若发现产品数量、质量与项目内容不符，采购人应在收货后7个工作日内提出，中选人应在2个工作日内更换或补发。</w:t>
      </w:r>
      <w:r>
        <w:rPr>
          <w:rFonts w:hint="eastAsia" w:ascii="仿宋" w:hAnsi="仿宋" w:eastAsia="仿宋" w:cs="Times New Roman"/>
          <w:sz w:val="32"/>
          <w:szCs w:val="32"/>
          <w:lang w:val="en-US" w:eastAsia="zh-CN"/>
        </w:rPr>
        <w:br w:type="textWrapping"/>
      </w:r>
      <w:r>
        <w:rPr>
          <w:rFonts w:hint="eastAsia" w:ascii="仿宋" w:hAnsi="仿宋" w:eastAsia="仿宋" w:cs="Times New Roman"/>
          <w:sz w:val="32"/>
          <w:szCs w:val="32"/>
          <w:lang w:val="en-US" w:eastAsia="zh-CN"/>
        </w:rPr>
        <w:t>　　4.投标人中标后需在量体批量制作前，按照招标人指定的样衣款式、颜色及面料规格要求，提供样衣经招标人确认后方可投入批量生产。</w:t>
      </w:r>
    </w:p>
    <w:p w14:paraId="60D77500">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5.售后服务要求：货物从验收合格之日起免费质保期不少于1年，所有产品为全新，质保期内如产品非因采购人的人为原因而出现的质量问题由中选人负责包换或包退，并承担调换或退货的实际费用。</w:t>
      </w:r>
      <w:bookmarkStart w:id="0" w:name="_GoBack"/>
      <w:bookmarkEnd w:id="0"/>
    </w:p>
    <w:p w14:paraId="702CEDC9">
      <w:pPr>
        <w:widowControl/>
        <w:shd w:val="clear" w:color="auto"/>
        <w:spacing w:line="560" w:lineRule="exact"/>
        <w:ind w:left="105" w:leftChars="50" w:right="105" w:rightChars="50" w:firstLine="640" w:firstLineChars="200"/>
        <w:rPr>
          <w:rFonts w:ascii="仿宋" w:hAnsi="仿宋" w:eastAsia="仿宋"/>
          <w:sz w:val="32"/>
          <w:szCs w:val="32"/>
        </w:rPr>
      </w:pPr>
    </w:p>
    <w:p w14:paraId="5C99B54A">
      <w:pPr>
        <w:widowControl/>
        <w:shd w:val="clear" w:color="auto"/>
        <w:spacing w:line="560" w:lineRule="exact"/>
        <w:ind w:left="105" w:leftChars="50" w:right="105" w:rightChars="50" w:firstLine="640" w:firstLineChars="200"/>
        <w:rPr>
          <w:rFonts w:ascii="仿宋" w:hAnsi="仿宋" w:eastAsia="仿宋"/>
          <w:sz w:val="32"/>
          <w:szCs w:val="32"/>
        </w:rPr>
      </w:pPr>
    </w:p>
    <w:p w14:paraId="74E11374">
      <w:pPr>
        <w:widowControl/>
        <w:shd w:val="clear" w:color="auto"/>
        <w:spacing w:line="560" w:lineRule="exact"/>
        <w:ind w:left="105" w:leftChars="50" w:right="105" w:rightChars="50" w:firstLine="640" w:firstLineChars="200"/>
        <w:rPr>
          <w:rFonts w:ascii="仿宋" w:hAnsi="仿宋" w:eastAsia="仿宋"/>
          <w:sz w:val="32"/>
          <w:szCs w:val="32"/>
        </w:rPr>
      </w:pPr>
    </w:p>
    <w:p w14:paraId="5A9CB406">
      <w:pPr>
        <w:widowControl/>
        <w:shd w:val="clear" w:color="auto"/>
        <w:spacing w:line="560" w:lineRule="exact"/>
        <w:ind w:left="105" w:leftChars="50" w:right="105" w:rightChars="50" w:firstLine="640" w:firstLineChars="200"/>
        <w:rPr>
          <w:rFonts w:ascii="仿宋" w:hAnsi="仿宋" w:eastAsia="仿宋"/>
          <w:sz w:val="32"/>
          <w:szCs w:val="32"/>
        </w:rPr>
      </w:pPr>
    </w:p>
    <w:p w14:paraId="6FBEC1D6">
      <w:pPr>
        <w:widowControl/>
        <w:shd w:val="clear" w:color="auto"/>
        <w:spacing w:line="560" w:lineRule="exact"/>
        <w:ind w:left="105" w:leftChars="50" w:right="105" w:rightChars="50" w:firstLine="640" w:firstLineChars="200"/>
        <w:rPr>
          <w:rFonts w:ascii="仿宋" w:hAnsi="仿宋" w:eastAsia="仿宋"/>
          <w:sz w:val="32"/>
          <w:szCs w:val="32"/>
        </w:rPr>
      </w:pPr>
    </w:p>
    <w:p w14:paraId="2DC5A05A">
      <w:pPr>
        <w:widowControl/>
        <w:shd w:val="clear" w:color="auto"/>
        <w:spacing w:line="560" w:lineRule="exact"/>
        <w:ind w:left="105" w:leftChars="50" w:right="105" w:rightChars="50" w:firstLine="640" w:firstLineChars="200"/>
        <w:rPr>
          <w:rFonts w:ascii="仿宋" w:hAnsi="仿宋" w:eastAsia="仿宋"/>
          <w:sz w:val="32"/>
          <w:szCs w:val="32"/>
        </w:rPr>
      </w:pPr>
    </w:p>
    <w:p w14:paraId="694B574E">
      <w:pPr>
        <w:widowControl/>
        <w:shd w:val="clear" w:color="auto"/>
        <w:spacing w:line="560" w:lineRule="exact"/>
        <w:ind w:left="105" w:leftChars="50" w:right="105" w:rightChars="50" w:firstLine="640" w:firstLineChars="200"/>
        <w:rPr>
          <w:rFonts w:ascii="仿宋" w:hAnsi="仿宋" w:eastAsia="仿宋"/>
          <w:sz w:val="32"/>
          <w:szCs w:val="32"/>
        </w:rPr>
      </w:pPr>
    </w:p>
    <w:p w14:paraId="00960422">
      <w:pPr>
        <w:widowControl/>
        <w:shd w:val="clear" w:color="auto"/>
        <w:spacing w:line="560" w:lineRule="exact"/>
        <w:ind w:left="105" w:leftChars="50" w:right="105" w:rightChars="50" w:firstLine="640" w:firstLineChars="200"/>
        <w:rPr>
          <w:rFonts w:ascii="仿宋" w:hAnsi="仿宋" w:eastAsia="仿宋"/>
          <w:sz w:val="32"/>
          <w:szCs w:val="32"/>
        </w:rPr>
      </w:pPr>
    </w:p>
    <w:p w14:paraId="117A39A7">
      <w:pPr>
        <w:widowControl/>
        <w:shd w:val="clear" w:color="auto"/>
        <w:spacing w:line="560" w:lineRule="exact"/>
        <w:ind w:left="105" w:leftChars="50" w:right="105" w:rightChars="50" w:firstLine="640" w:firstLineChars="200"/>
        <w:rPr>
          <w:rFonts w:ascii="仿宋" w:hAnsi="仿宋" w:eastAsia="仿宋"/>
          <w:sz w:val="32"/>
          <w:szCs w:val="32"/>
        </w:rPr>
      </w:pPr>
    </w:p>
    <w:p w14:paraId="14B66287">
      <w:pPr>
        <w:widowControl/>
        <w:shd w:val="clear" w:color="auto"/>
        <w:spacing w:line="560" w:lineRule="exact"/>
        <w:ind w:right="105" w:rightChars="50"/>
        <w:rPr>
          <w:rFonts w:ascii="仿宋" w:hAnsi="仿宋" w:eastAsia="仿宋"/>
          <w:sz w:val="32"/>
          <w:szCs w:val="32"/>
        </w:rPr>
      </w:pPr>
    </w:p>
    <w:p w14:paraId="68810F7F">
      <w:pPr>
        <w:widowControl/>
        <w:shd w:val="clear" w:color="auto"/>
        <w:spacing w:line="560" w:lineRule="exact"/>
        <w:ind w:right="105" w:rightChars="50"/>
        <w:jc w:val="both"/>
        <w:rPr>
          <w:rFonts w:hint="eastAsia" w:ascii="黑体" w:hAnsi="黑体" w:eastAsia="黑体" w:cs="黑体"/>
          <w:sz w:val="32"/>
          <w:szCs w:val="32"/>
          <w:lang w:val="en-US" w:eastAsia="zh-CN"/>
        </w:rPr>
      </w:pPr>
    </w:p>
    <w:p w14:paraId="642A455D">
      <w:pPr>
        <w:widowControl/>
        <w:shd w:val="clear" w:color="auto"/>
        <w:spacing w:line="560" w:lineRule="exact"/>
        <w:ind w:right="105" w:rightChars="50"/>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附件2相关表格</w:t>
      </w:r>
    </w:p>
    <w:p w14:paraId="05B93B93">
      <w:pPr>
        <w:widowControl/>
        <w:shd w:val="clear" w:color="auto"/>
        <w:spacing w:line="560" w:lineRule="exact"/>
        <w:ind w:right="105" w:rightChars="50"/>
        <w:jc w:val="both"/>
        <w:rPr>
          <w:rFonts w:hint="eastAsia" w:ascii="黑体" w:hAnsi="黑体" w:eastAsia="黑体" w:cs="黑体"/>
          <w:sz w:val="32"/>
          <w:szCs w:val="32"/>
          <w:lang w:val="en-US" w:eastAsia="zh-CN"/>
        </w:rPr>
      </w:pPr>
    </w:p>
    <w:p w14:paraId="6F3536B9">
      <w:pPr>
        <w:spacing w:line="360" w:lineRule="auto"/>
        <w:jc w:val="left"/>
        <w:rPr>
          <w:rFonts w:hint="default" w:ascii="仿宋_GB2312" w:eastAsia="仿宋_GB2312"/>
          <w:b/>
          <w:sz w:val="32"/>
          <w:lang w:val="en-US" w:eastAsia="zh-CN"/>
        </w:rPr>
      </w:pPr>
      <w:r>
        <w:rPr>
          <w:rFonts w:hint="eastAsia" w:ascii="仿宋_GB2312"/>
          <w:b/>
          <w:sz w:val="32"/>
        </w:rPr>
        <w:t>附件</w:t>
      </w:r>
      <w:r>
        <w:rPr>
          <w:rFonts w:hint="eastAsia" w:ascii="仿宋_GB2312"/>
          <w:b/>
          <w:sz w:val="32"/>
          <w:lang w:val="en-US" w:eastAsia="zh-CN"/>
        </w:rPr>
        <w:t>2.1</w:t>
      </w:r>
    </w:p>
    <w:p w14:paraId="30025252">
      <w:pPr>
        <w:spacing w:line="360" w:lineRule="auto"/>
        <w:jc w:val="center"/>
        <w:rPr>
          <w:rFonts w:hint="eastAsia" w:ascii="仿宋_GB2312"/>
          <w:b/>
          <w:sz w:val="32"/>
        </w:rPr>
      </w:pPr>
      <w:r>
        <w:rPr>
          <w:rFonts w:hint="eastAsia" w:ascii="仿宋_GB2312"/>
          <w:b/>
          <w:sz w:val="32"/>
        </w:rPr>
        <w:t>比 选 报 价 表</w:t>
      </w:r>
    </w:p>
    <w:p w14:paraId="69C16BD4">
      <w:pPr>
        <w:spacing w:line="360" w:lineRule="auto"/>
        <w:jc w:val="center"/>
        <w:rPr>
          <w:rFonts w:hint="eastAsia" w:ascii="仿宋_GB2312"/>
          <w:b/>
          <w:sz w:val="32"/>
        </w:rPr>
      </w:pPr>
    </w:p>
    <w:tbl>
      <w:tblPr>
        <w:tblStyle w:val="2"/>
        <w:tblW w:w="9009"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54"/>
        <w:gridCol w:w="7355"/>
      </w:tblGrid>
      <w:tr w14:paraId="41CF56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17" w:hRule="atLeast"/>
        </w:trPr>
        <w:tc>
          <w:tcPr>
            <w:tcW w:w="1654" w:type="dxa"/>
            <w:noWrap w:val="0"/>
            <w:vAlign w:val="center"/>
          </w:tcPr>
          <w:p w14:paraId="7F2C7D5C">
            <w:pPr>
              <w:spacing w:line="360" w:lineRule="auto"/>
              <w:jc w:val="center"/>
              <w:rPr>
                <w:rFonts w:hint="eastAsia" w:ascii="仿宋_GB2312"/>
                <w:sz w:val="32"/>
                <w:szCs w:val="32"/>
              </w:rPr>
            </w:pPr>
            <w:r>
              <w:rPr>
                <w:rFonts w:hint="eastAsia" w:ascii="仿宋_GB2312"/>
                <w:sz w:val="32"/>
                <w:szCs w:val="32"/>
              </w:rPr>
              <w:t>项目名称</w:t>
            </w:r>
          </w:p>
        </w:tc>
        <w:tc>
          <w:tcPr>
            <w:tcW w:w="7355" w:type="dxa"/>
            <w:noWrap w:val="0"/>
            <w:vAlign w:val="center"/>
          </w:tcPr>
          <w:p w14:paraId="60DE38BD">
            <w:pPr>
              <w:spacing w:line="360" w:lineRule="auto"/>
              <w:jc w:val="center"/>
              <w:rPr>
                <w:rFonts w:hint="eastAsia" w:ascii="仿宋_GB2312"/>
                <w:caps/>
                <w:sz w:val="32"/>
                <w:szCs w:val="32"/>
              </w:rPr>
            </w:pPr>
            <w:r>
              <w:rPr>
                <w:rFonts w:hint="eastAsia" w:ascii="仿宋_GB2312"/>
                <w:caps/>
                <w:sz w:val="32"/>
                <w:szCs w:val="32"/>
                <w:lang w:val="en-US" w:eastAsia="zh-CN"/>
              </w:rPr>
              <w:t>萧县产投公司2025年员工工作服供应商采购项目</w:t>
            </w:r>
          </w:p>
        </w:tc>
      </w:tr>
      <w:tr w14:paraId="309B0B2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17" w:hRule="atLeast"/>
        </w:trPr>
        <w:tc>
          <w:tcPr>
            <w:tcW w:w="1654" w:type="dxa"/>
            <w:noWrap w:val="0"/>
            <w:vAlign w:val="center"/>
          </w:tcPr>
          <w:p w14:paraId="1E821463">
            <w:pPr>
              <w:spacing w:line="360" w:lineRule="auto"/>
              <w:jc w:val="center"/>
              <w:rPr>
                <w:rFonts w:hint="eastAsia" w:ascii="仿宋_GB2312"/>
                <w:sz w:val="32"/>
                <w:szCs w:val="32"/>
              </w:rPr>
            </w:pPr>
            <w:r>
              <w:rPr>
                <w:rFonts w:hint="eastAsia" w:ascii="仿宋_GB2312"/>
                <w:sz w:val="32"/>
                <w:szCs w:val="32"/>
              </w:rPr>
              <w:t>比 选 方</w:t>
            </w:r>
          </w:p>
        </w:tc>
        <w:tc>
          <w:tcPr>
            <w:tcW w:w="7355" w:type="dxa"/>
            <w:noWrap w:val="0"/>
            <w:vAlign w:val="center"/>
          </w:tcPr>
          <w:p w14:paraId="5A1E2968">
            <w:pPr>
              <w:spacing w:line="360" w:lineRule="auto"/>
              <w:rPr>
                <w:rFonts w:hint="eastAsia" w:ascii="仿宋_GB2312"/>
                <w:sz w:val="32"/>
                <w:szCs w:val="32"/>
              </w:rPr>
            </w:pPr>
          </w:p>
        </w:tc>
      </w:tr>
      <w:tr w14:paraId="13393F8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17" w:hRule="atLeast"/>
        </w:trPr>
        <w:tc>
          <w:tcPr>
            <w:tcW w:w="1654" w:type="dxa"/>
            <w:noWrap w:val="0"/>
            <w:vAlign w:val="center"/>
          </w:tcPr>
          <w:p w14:paraId="5CB2C7AA">
            <w:pPr>
              <w:spacing w:line="360" w:lineRule="auto"/>
              <w:jc w:val="center"/>
              <w:rPr>
                <w:rFonts w:hint="eastAsia" w:ascii="仿宋_GB2312"/>
                <w:sz w:val="32"/>
                <w:szCs w:val="32"/>
              </w:rPr>
            </w:pPr>
            <w:r>
              <w:rPr>
                <w:rFonts w:hint="eastAsia" w:ascii="仿宋_GB2312"/>
                <w:sz w:val="32"/>
                <w:szCs w:val="32"/>
              </w:rPr>
              <w:t>比选报价</w:t>
            </w:r>
          </w:p>
        </w:tc>
        <w:tc>
          <w:tcPr>
            <w:tcW w:w="7355" w:type="dxa"/>
            <w:noWrap w:val="0"/>
            <w:vAlign w:val="center"/>
          </w:tcPr>
          <w:p w14:paraId="0A901226">
            <w:pPr>
              <w:spacing w:line="480" w:lineRule="exact"/>
              <w:rPr>
                <w:rFonts w:hint="eastAsia" w:ascii="仿宋_GB2312"/>
                <w:sz w:val="32"/>
                <w:szCs w:val="32"/>
              </w:rPr>
            </w:pPr>
            <w:r>
              <w:rPr>
                <w:rFonts w:hint="eastAsia" w:ascii="仿宋_GB2312"/>
                <w:sz w:val="32"/>
                <w:szCs w:val="32"/>
              </w:rPr>
              <w:t>价格：</w:t>
            </w:r>
            <w:r>
              <w:rPr>
                <w:rFonts w:ascii="仿宋_GB2312"/>
                <w:sz w:val="32"/>
                <w:szCs w:val="32"/>
              </w:rPr>
              <w:t>为人民币</w:t>
            </w:r>
            <w:r>
              <w:rPr>
                <w:rFonts w:hint="eastAsia" w:ascii="仿宋_GB2312"/>
                <w:sz w:val="32"/>
                <w:szCs w:val="32"/>
                <w:u w:val="single"/>
              </w:rPr>
              <w:t xml:space="preserve">        </w:t>
            </w:r>
            <w:r>
              <w:rPr>
                <w:rFonts w:ascii="仿宋_GB2312"/>
                <w:sz w:val="32"/>
                <w:szCs w:val="32"/>
              </w:rPr>
              <w:t>元/</w:t>
            </w:r>
            <w:r>
              <w:rPr>
                <w:rFonts w:hint="eastAsia" w:ascii="仿宋_GB2312"/>
                <w:sz w:val="32"/>
                <w:szCs w:val="32"/>
              </w:rPr>
              <w:t>套/人；</w:t>
            </w:r>
          </w:p>
        </w:tc>
      </w:tr>
      <w:tr w14:paraId="53F65FC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531" w:hRule="atLeast"/>
        </w:trPr>
        <w:tc>
          <w:tcPr>
            <w:tcW w:w="1654" w:type="dxa"/>
            <w:noWrap w:val="0"/>
            <w:vAlign w:val="center"/>
          </w:tcPr>
          <w:p w14:paraId="0F79A6E3">
            <w:pPr>
              <w:spacing w:line="360" w:lineRule="auto"/>
              <w:jc w:val="center"/>
              <w:rPr>
                <w:rFonts w:hint="eastAsia" w:ascii="仿宋_GB2312"/>
                <w:sz w:val="32"/>
                <w:szCs w:val="32"/>
              </w:rPr>
            </w:pPr>
            <w:r>
              <w:rPr>
                <w:rFonts w:hint="eastAsia" w:ascii="仿宋_GB2312"/>
                <w:sz w:val="32"/>
                <w:szCs w:val="32"/>
              </w:rPr>
              <w:t>备  注</w:t>
            </w:r>
          </w:p>
        </w:tc>
        <w:tc>
          <w:tcPr>
            <w:tcW w:w="7355" w:type="dxa"/>
            <w:noWrap w:val="0"/>
            <w:vAlign w:val="center"/>
          </w:tcPr>
          <w:p w14:paraId="072B61D8">
            <w:pPr>
              <w:spacing w:line="560" w:lineRule="exact"/>
              <w:rPr>
                <w:rFonts w:hint="eastAsia" w:ascii="仿宋_GB2312" w:hAnsi="仿宋_GB2312" w:cs="仿宋_GB2312"/>
                <w:sz w:val="32"/>
                <w:szCs w:val="32"/>
              </w:rPr>
            </w:pPr>
            <w:r>
              <w:rPr>
                <w:rFonts w:hint="eastAsia" w:ascii="仿宋_GB2312" w:hAnsi="仿宋_GB2312" w:eastAsia="仿宋_GB2312" w:cs="仿宋_GB2312"/>
                <w:i w:val="0"/>
                <w:iCs w:val="0"/>
                <w:caps w:val="0"/>
                <w:color w:val="auto"/>
                <w:spacing w:val="0"/>
                <w:kern w:val="0"/>
                <w:sz w:val="32"/>
                <w:szCs w:val="32"/>
                <w:lang w:val="en-US" w:eastAsia="zh-CN" w:bidi="ar"/>
              </w:rPr>
              <w:t>每套包含</w:t>
            </w:r>
            <w:r>
              <w:rPr>
                <w:rFonts w:hint="eastAsia" w:ascii="仿宋_GB2312" w:hAnsi="仿宋_GB2312" w:eastAsia="仿宋_GB2312" w:cs="仿宋_GB2312"/>
                <w:sz w:val="32"/>
                <w:szCs w:val="32"/>
                <w:lang w:val="en-US" w:eastAsia="zh-CN"/>
              </w:rPr>
              <w:t>西服（1衣2裤）、长袖衬衫、短袖衬衫+夏季西裤</w:t>
            </w:r>
          </w:p>
        </w:tc>
      </w:tr>
    </w:tbl>
    <w:p w14:paraId="7B77BC43">
      <w:pPr>
        <w:spacing w:line="360" w:lineRule="auto"/>
        <w:jc w:val="right"/>
        <w:rPr>
          <w:rFonts w:hint="eastAsia" w:ascii="仿宋_GB2312"/>
          <w:szCs w:val="21"/>
          <w:u w:val="single"/>
        </w:rPr>
      </w:pPr>
    </w:p>
    <w:p w14:paraId="62EB7F97">
      <w:pPr>
        <w:spacing w:line="360" w:lineRule="auto"/>
        <w:ind w:right="560"/>
        <w:rPr>
          <w:rFonts w:hint="eastAsia" w:ascii="仿宋_GB2312"/>
          <w:sz w:val="28"/>
          <w:szCs w:val="28"/>
        </w:rPr>
      </w:pPr>
    </w:p>
    <w:p w14:paraId="45B67ADE">
      <w:pPr>
        <w:spacing w:line="360" w:lineRule="auto"/>
        <w:ind w:right="560"/>
        <w:rPr>
          <w:rFonts w:hint="eastAsia" w:ascii="仿宋_GB2312"/>
          <w:sz w:val="28"/>
          <w:szCs w:val="28"/>
        </w:rPr>
      </w:pPr>
      <w:r>
        <w:rPr>
          <w:rFonts w:hint="eastAsia" w:ascii="仿宋_GB2312"/>
          <w:sz w:val="28"/>
          <w:szCs w:val="28"/>
        </w:rPr>
        <w:t>比选人盖章：                                   日期：</w:t>
      </w:r>
    </w:p>
    <w:p w14:paraId="0EC4D4E2">
      <w:pPr>
        <w:spacing w:line="360" w:lineRule="auto"/>
        <w:jc w:val="left"/>
        <w:rPr>
          <w:rFonts w:hint="eastAsia" w:ascii="仿宋_GB2312"/>
          <w:b/>
          <w:sz w:val="30"/>
          <w:szCs w:val="30"/>
        </w:rPr>
      </w:pPr>
      <w:r>
        <w:rPr>
          <w:rFonts w:ascii="仿宋_GB2312"/>
          <w:b/>
          <w:sz w:val="30"/>
          <w:szCs w:val="30"/>
        </w:rPr>
        <w:t xml:space="preserve"> </w:t>
      </w:r>
      <w:r>
        <w:rPr>
          <w:rFonts w:ascii="仿宋_GB2312"/>
          <w:b/>
          <w:sz w:val="30"/>
          <w:szCs w:val="30"/>
        </w:rPr>
        <w:br w:type="page"/>
      </w:r>
      <w:r>
        <w:rPr>
          <w:rFonts w:hint="eastAsia" w:ascii="仿宋_GB2312"/>
          <w:b/>
          <w:sz w:val="32"/>
        </w:rPr>
        <w:t xml:space="preserve">附件 </w:t>
      </w:r>
      <w:r>
        <w:rPr>
          <w:rFonts w:hint="eastAsia" w:ascii="仿宋_GB2312"/>
          <w:b/>
          <w:sz w:val="32"/>
          <w:lang w:val="en-US" w:eastAsia="zh-CN"/>
        </w:rPr>
        <w:t>2.2</w:t>
      </w:r>
      <w:r>
        <w:rPr>
          <w:rFonts w:hint="eastAsia" w:ascii="仿宋_GB2312"/>
          <w:b/>
          <w:sz w:val="32"/>
        </w:rPr>
        <w:t xml:space="preserve">  </w:t>
      </w:r>
    </w:p>
    <w:p w14:paraId="49B2BFB6">
      <w:pPr>
        <w:snapToGrid w:val="0"/>
        <w:spacing w:line="360" w:lineRule="auto"/>
        <w:jc w:val="center"/>
        <w:rPr>
          <w:rFonts w:hint="eastAsia" w:ascii="仿宋_GB2312"/>
          <w:b/>
          <w:bCs/>
          <w:sz w:val="32"/>
        </w:rPr>
      </w:pPr>
      <w:r>
        <w:rPr>
          <w:rFonts w:hint="eastAsia" w:ascii="仿宋_GB2312"/>
          <w:b/>
          <w:bCs/>
          <w:sz w:val="32"/>
        </w:rPr>
        <w:t>法人代表授权书</w:t>
      </w:r>
    </w:p>
    <w:p w14:paraId="3B019E79">
      <w:pPr>
        <w:snapToGrid w:val="0"/>
        <w:spacing w:line="360" w:lineRule="auto"/>
        <w:rPr>
          <w:rFonts w:hint="eastAsia" w:ascii="仿宋_GB2312"/>
          <w:sz w:val="28"/>
          <w:szCs w:val="28"/>
        </w:rPr>
      </w:pPr>
    </w:p>
    <w:p w14:paraId="3C65F9D9">
      <w:pPr>
        <w:snapToGrid w:val="0"/>
        <w:spacing w:line="360" w:lineRule="auto"/>
        <w:ind w:firstLine="560" w:firstLineChars="200"/>
        <w:rPr>
          <w:rFonts w:hint="eastAsia" w:ascii="仿宋_GB2312"/>
          <w:sz w:val="28"/>
          <w:szCs w:val="28"/>
        </w:rPr>
      </w:pPr>
      <w:r>
        <w:rPr>
          <w:rFonts w:hint="eastAsia" w:ascii="仿宋_GB2312"/>
          <w:sz w:val="28"/>
          <w:szCs w:val="28"/>
          <w:u w:val="single"/>
        </w:rPr>
        <w:t xml:space="preserve">                </w:t>
      </w:r>
      <w:r>
        <w:rPr>
          <w:rFonts w:hint="eastAsia" w:ascii="仿宋_GB2312"/>
          <w:sz w:val="28"/>
          <w:szCs w:val="28"/>
        </w:rPr>
        <w:t>法人代表</w:t>
      </w:r>
      <w:r>
        <w:rPr>
          <w:rFonts w:hint="eastAsia" w:ascii="仿宋_GB2312"/>
          <w:sz w:val="28"/>
          <w:szCs w:val="28"/>
          <w:u w:val="single"/>
        </w:rPr>
        <w:t xml:space="preserve">          </w:t>
      </w:r>
      <w:r>
        <w:rPr>
          <w:rFonts w:hint="eastAsia" w:ascii="仿宋_GB2312"/>
          <w:sz w:val="28"/>
          <w:szCs w:val="28"/>
        </w:rPr>
        <w:t>授权</w:t>
      </w:r>
      <w:r>
        <w:rPr>
          <w:rFonts w:hint="eastAsia" w:ascii="仿宋_GB2312"/>
          <w:sz w:val="28"/>
          <w:szCs w:val="28"/>
          <w:u w:val="single"/>
        </w:rPr>
        <w:t xml:space="preserve">          </w:t>
      </w:r>
      <w:r>
        <w:rPr>
          <w:rFonts w:hint="eastAsia" w:ascii="仿宋_GB2312"/>
          <w:sz w:val="28"/>
          <w:szCs w:val="28"/>
        </w:rPr>
        <w:t>为我公司合法全权代表，参加</w:t>
      </w:r>
      <w:r>
        <w:rPr>
          <w:rFonts w:hint="eastAsia" w:ascii="仿宋_GB2312"/>
          <w:sz w:val="28"/>
          <w:szCs w:val="28"/>
          <w:u w:val="single"/>
          <w:lang w:val="en-US" w:eastAsia="zh-CN"/>
        </w:rPr>
        <w:t>萧县产投公司2025年员工工作服供应商采购比选</w:t>
      </w:r>
      <w:r>
        <w:rPr>
          <w:rFonts w:hint="eastAsia" w:ascii="仿宋_GB2312"/>
          <w:sz w:val="28"/>
          <w:szCs w:val="28"/>
        </w:rPr>
        <w:t>活动，全权处理招标活动中的一切事宜，在本次比选中所签署的一切文件和处理的一切有关事物，我公司均予承认。</w:t>
      </w:r>
    </w:p>
    <w:p w14:paraId="54427A2C">
      <w:pPr>
        <w:snapToGrid w:val="0"/>
        <w:spacing w:line="360" w:lineRule="auto"/>
        <w:ind w:firstLine="560" w:firstLineChars="200"/>
        <w:rPr>
          <w:rFonts w:hint="eastAsia" w:ascii="仿宋_GB2312"/>
          <w:sz w:val="28"/>
          <w:szCs w:val="28"/>
        </w:rPr>
      </w:pPr>
      <w:r>
        <w:rPr>
          <w:rFonts w:hint="eastAsia" w:ascii="仿宋_GB2312"/>
          <w:sz w:val="28"/>
          <w:szCs w:val="28"/>
        </w:rPr>
        <w:t>特此授权。</w:t>
      </w:r>
    </w:p>
    <w:p w14:paraId="5CD99F32">
      <w:pPr>
        <w:snapToGrid w:val="0"/>
        <w:spacing w:line="360" w:lineRule="auto"/>
        <w:ind w:firstLine="560" w:firstLineChars="200"/>
        <w:rPr>
          <w:rFonts w:hint="eastAsia" w:ascii="仿宋_GB2312"/>
          <w:sz w:val="28"/>
          <w:szCs w:val="28"/>
        </w:rPr>
      </w:pPr>
      <w:r>
        <w:rPr>
          <w:rFonts w:hint="eastAsia" w:ascii="仿宋_GB2312"/>
          <w:sz w:val="28"/>
          <w:szCs w:val="28"/>
        </w:rPr>
        <w:t>本授权书于</w:t>
      </w:r>
      <w:r>
        <w:rPr>
          <w:rFonts w:hint="eastAsia" w:ascii="仿宋_GB2312"/>
          <w:sz w:val="28"/>
          <w:szCs w:val="28"/>
          <w:u w:val="single"/>
        </w:rPr>
        <w:t xml:space="preserve">      </w:t>
      </w:r>
      <w:r>
        <w:rPr>
          <w:rFonts w:hint="eastAsia" w:ascii="仿宋_GB2312"/>
          <w:sz w:val="28"/>
          <w:szCs w:val="28"/>
        </w:rPr>
        <w:t>年</w:t>
      </w:r>
      <w:r>
        <w:rPr>
          <w:rFonts w:hint="eastAsia" w:ascii="仿宋_GB2312"/>
          <w:sz w:val="28"/>
          <w:szCs w:val="28"/>
          <w:u w:val="single"/>
        </w:rPr>
        <w:t xml:space="preserve">    </w:t>
      </w:r>
      <w:r>
        <w:rPr>
          <w:rFonts w:hint="eastAsia" w:ascii="仿宋_GB2312"/>
          <w:sz w:val="28"/>
          <w:szCs w:val="28"/>
        </w:rPr>
        <w:t>月</w:t>
      </w:r>
      <w:r>
        <w:rPr>
          <w:rFonts w:hint="eastAsia" w:ascii="仿宋_GB2312"/>
          <w:sz w:val="28"/>
          <w:szCs w:val="28"/>
          <w:u w:val="single"/>
        </w:rPr>
        <w:t xml:space="preserve">    </w:t>
      </w:r>
      <w:r>
        <w:rPr>
          <w:rFonts w:hint="eastAsia" w:ascii="仿宋_GB2312"/>
          <w:sz w:val="28"/>
          <w:szCs w:val="28"/>
        </w:rPr>
        <w:t>日签字生效.</w:t>
      </w:r>
    </w:p>
    <w:p w14:paraId="6367F696">
      <w:pPr>
        <w:snapToGrid w:val="0"/>
        <w:spacing w:line="360" w:lineRule="auto"/>
        <w:ind w:firstLine="560" w:firstLineChars="200"/>
        <w:rPr>
          <w:rFonts w:hint="eastAsia" w:ascii="仿宋_GB2312"/>
          <w:sz w:val="28"/>
          <w:szCs w:val="28"/>
        </w:rPr>
      </w:pPr>
      <w:r>
        <w:rPr>
          <w:rFonts w:hint="eastAsia" w:ascii="仿宋_GB2312"/>
          <w:sz w:val="28"/>
          <w:szCs w:val="28"/>
        </w:rPr>
        <w:t>特此声明。</w:t>
      </w:r>
    </w:p>
    <w:p w14:paraId="326F23D5">
      <w:pPr>
        <w:snapToGrid w:val="0"/>
        <w:spacing w:line="360" w:lineRule="auto"/>
        <w:ind w:firstLine="2240" w:firstLineChars="800"/>
        <w:rPr>
          <w:rFonts w:hint="eastAsia" w:ascii="仿宋_GB2312"/>
          <w:sz w:val="28"/>
          <w:szCs w:val="28"/>
        </w:rPr>
      </w:pPr>
    </w:p>
    <w:p w14:paraId="63D2E301">
      <w:pPr>
        <w:snapToGrid w:val="0"/>
        <w:spacing w:line="360" w:lineRule="auto"/>
        <w:ind w:firstLine="2240" w:firstLineChars="800"/>
        <w:rPr>
          <w:rFonts w:hint="eastAsia" w:ascii="仿宋_GB2312"/>
          <w:sz w:val="28"/>
          <w:szCs w:val="28"/>
        </w:rPr>
      </w:pPr>
      <w:r>
        <w:rPr>
          <w:rFonts w:hint="eastAsia" w:ascii="仿宋_GB2312"/>
          <w:sz w:val="28"/>
          <w:szCs w:val="28"/>
        </w:rPr>
        <w:t xml:space="preserve">  法人代表签字：</w:t>
      </w:r>
    </w:p>
    <w:p w14:paraId="3302AF0A">
      <w:pPr>
        <w:snapToGrid w:val="0"/>
        <w:spacing w:line="360" w:lineRule="auto"/>
        <w:ind w:firstLine="2520" w:firstLineChars="900"/>
        <w:rPr>
          <w:rFonts w:hint="eastAsia" w:ascii="仿宋_GB2312"/>
          <w:sz w:val="28"/>
          <w:szCs w:val="28"/>
        </w:rPr>
      </w:pPr>
    </w:p>
    <w:p w14:paraId="3A6F8E35">
      <w:pPr>
        <w:snapToGrid w:val="0"/>
        <w:spacing w:line="360" w:lineRule="auto"/>
        <w:ind w:firstLine="2520" w:firstLineChars="900"/>
        <w:rPr>
          <w:rFonts w:hint="eastAsia" w:ascii="仿宋_GB2312"/>
          <w:sz w:val="28"/>
          <w:szCs w:val="28"/>
        </w:rPr>
      </w:pPr>
      <w:r>
        <w:rPr>
          <w:rFonts w:hint="eastAsia" w:ascii="仿宋_GB2312"/>
          <w:sz w:val="28"/>
          <w:szCs w:val="28"/>
        </w:rPr>
        <w:t>比选单位全称（公章）：</w:t>
      </w:r>
    </w:p>
    <w:p w14:paraId="0B3F12F7">
      <w:pPr>
        <w:snapToGrid w:val="0"/>
        <w:spacing w:line="360" w:lineRule="auto"/>
        <w:ind w:firstLine="2520" w:firstLineChars="900"/>
        <w:rPr>
          <w:rFonts w:hint="eastAsia" w:ascii="仿宋_GB2312"/>
          <w:sz w:val="28"/>
          <w:szCs w:val="28"/>
        </w:rPr>
      </w:pPr>
    </w:p>
    <w:p w14:paraId="73626325">
      <w:pPr>
        <w:snapToGrid w:val="0"/>
        <w:spacing w:line="360" w:lineRule="auto"/>
        <w:ind w:firstLine="2520" w:firstLineChars="900"/>
        <w:rPr>
          <w:rFonts w:hint="eastAsia" w:ascii="仿宋_GB2312"/>
          <w:sz w:val="28"/>
          <w:szCs w:val="28"/>
        </w:rPr>
      </w:pPr>
      <w:r>
        <w:rPr>
          <w:rFonts w:hint="eastAsia" w:ascii="仿宋_GB2312"/>
          <w:sz w:val="28"/>
          <w:szCs w:val="28"/>
        </w:rPr>
        <w:t>日期：</w:t>
      </w:r>
    </w:p>
    <w:p w14:paraId="5B87B765">
      <w:pPr>
        <w:snapToGrid w:val="0"/>
        <w:spacing w:line="360" w:lineRule="auto"/>
        <w:ind w:firstLine="2520" w:firstLineChars="900"/>
        <w:rPr>
          <w:rFonts w:hint="eastAsia" w:ascii="仿宋_GB2312"/>
          <w:sz w:val="28"/>
          <w:szCs w:val="28"/>
        </w:rPr>
      </w:pPr>
    </w:p>
    <w:p w14:paraId="79277EFA">
      <w:pPr>
        <w:snapToGrid w:val="0"/>
        <w:spacing w:line="360" w:lineRule="auto"/>
        <w:ind w:firstLine="2520" w:firstLineChars="900"/>
        <w:rPr>
          <w:rFonts w:hint="eastAsia" w:ascii="仿宋_GB2312"/>
          <w:sz w:val="28"/>
          <w:szCs w:val="28"/>
        </w:rPr>
      </w:pPr>
      <w:r>
        <w:rPr>
          <w:rFonts w:hint="eastAsia" w:ascii="仿宋_GB2312"/>
          <w:sz w:val="28"/>
          <w:szCs w:val="28"/>
        </w:rPr>
        <w:t>全权代表签字：</w:t>
      </w:r>
    </w:p>
    <w:p w14:paraId="2DC8F4AA">
      <w:pPr>
        <w:snapToGrid w:val="0"/>
        <w:spacing w:line="360" w:lineRule="auto"/>
        <w:ind w:firstLine="2520" w:firstLineChars="900"/>
        <w:rPr>
          <w:rFonts w:hint="eastAsia" w:ascii="仿宋_GB2312"/>
          <w:sz w:val="28"/>
          <w:szCs w:val="28"/>
        </w:rPr>
      </w:pPr>
    </w:p>
    <w:p w14:paraId="216635BB">
      <w:pPr>
        <w:snapToGrid w:val="0"/>
        <w:spacing w:line="360" w:lineRule="auto"/>
        <w:ind w:firstLine="2520" w:firstLineChars="900"/>
        <w:rPr>
          <w:rFonts w:hint="eastAsia" w:ascii="仿宋_GB2312"/>
          <w:sz w:val="28"/>
          <w:szCs w:val="28"/>
        </w:rPr>
      </w:pPr>
      <w:r>
        <w:rPr>
          <w:rFonts w:hint="eastAsia" w:ascii="仿宋_GB2312"/>
          <w:sz w:val="28"/>
          <w:szCs w:val="28"/>
        </w:rPr>
        <w:t>职务：</w:t>
      </w:r>
    </w:p>
    <w:p w14:paraId="4C964C96">
      <w:pPr>
        <w:snapToGrid w:val="0"/>
        <w:spacing w:line="360" w:lineRule="auto"/>
        <w:ind w:firstLine="2520" w:firstLineChars="900"/>
        <w:rPr>
          <w:rFonts w:hint="eastAsia" w:ascii="仿宋_GB2312"/>
          <w:sz w:val="28"/>
          <w:szCs w:val="28"/>
        </w:rPr>
      </w:pPr>
      <w:r>
        <w:rPr>
          <w:rFonts w:hint="eastAsia" w:ascii="仿宋_GB2312"/>
          <w:sz w:val="28"/>
          <w:szCs w:val="28"/>
        </w:rPr>
        <w:t>详细通讯地址：</w:t>
      </w:r>
    </w:p>
    <w:p w14:paraId="7FFF0A18">
      <w:pPr>
        <w:snapToGrid w:val="0"/>
        <w:spacing w:line="360" w:lineRule="auto"/>
        <w:ind w:firstLine="2520" w:firstLineChars="900"/>
        <w:rPr>
          <w:rFonts w:hint="eastAsia" w:ascii="仿宋_GB2312"/>
          <w:sz w:val="28"/>
          <w:szCs w:val="28"/>
        </w:rPr>
      </w:pPr>
      <w:r>
        <w:rPr>
          <w:rFonts w:hint="eastAsia" w:ascii="仿宋_GB2312"/>
          <w:sz w:val="28"/>
          <w:szCs w:val="28"/>
        </w:rPr>
        <w:t>邮政编码：</w:t>
      </w:r>
    </w:p>
    <w:p w14:paraId="6263D619">
      <w:pPr>
        <w:snapToGrid w:val="0"/>
        <w:spacing w:line="360" w:lineRule="auto"/>
        <w:ind w:firstLine="2520" w:firstLineChars="900"/>
        <w:rPr>
          <w:rFonts w:hint="eastAsia" w:ascii="仿宋_GB2312"/>
          <w:sz w:val="28"/>
          <w:szCs w:val="28"/>
        </w:rPr>
      </w:pPr>
      <w:r>
        <w:rPr>
          <w:rFonts w:hint="eastAsia" w:ascii="仿宋_GB2312"/>
          <w:sz w:val="28"/>
          <w:szCs w:val="28"/>
        </w:rPr>
        <w:t>传真：</w:t>
      </w:r>
    </w:p>
    <w:p w14:paraId="20AC697D">
      <w:pPr>
        <w:snapToGrid w:val="0"/>
        <w:spacing w:line="360" w:lineRule="auto"/>
        <w:ind w:firstLine="2520" w:firstLineChars="900"/>
        <w:rPr>
          <w:rFonts w:hint="eastAsia" w:ascii="仿宋_GB2312"/>
          <w:sz w:val="28"/>
          <w:szCs w:val="28"/>
        </w:rPr>
      </w:pPr>
      <w:r>
        <w:rPr>
          <w:rFonts w:hint="eastAsia" w:ascii="仿宋_GB2312"/>
          <w:sz w:val="28"/>
          <w:szCs w:val="28"/>
        </w:rPr>
        <w:t>电话：</w:t>
      </w:r>
      <w:r>
        <w:rPr>
          <w:rFonts w:hint="eastAsia" w:ascii="仿宋_GB2312"/>
          <w:sz w:val="28"/>
          <w:szCs w:val="28"/>
        </w:rPr>
        <w:br w:type="page"/>
      </w:r>
      <w:r>
        <w:rPr>
          <w:rFonts w:hint="eastAsia" w:ascii="仿宋_GB2312"/>
          <w:b/>
          <w:sz w:val="32"/>
        </w:rPr>
        <w:t>附件</w:t>
      </w:r>
      <w:r>
        <w:rPr>
          <w:rFonts w:hint="eastAsia" w:ascii="仿宋_GB2312"/>
          <w:b/>
          <w:sz w:val="32"/>
          <w:lang w:val="en-US" w:eastAsia="zh-CN"/>
        </w:rPr>
        <w:t>2.3</w:t>
      </w:r>
      <w:r>
        <w:rPr>
          <w:rFonts w:hint="eastAsia" w:ascii="仿宋_GB2312"/>
          <w:b/>
          <w:sz w:val="32"/>
        </w:rPr>
        <w:t xml:space="preserve"> </w:t>
      </w:r>
    </w:p>
    <w:p w14:paraId="2F09B6FF">
      <w:pPr>
        <w:spacing w:line="500" w:lineRule="exact"/>
        <w:jc w:val="center"/>
        <w:rPr>
          <w:b/>
          <w:bCs/>
          <w:sz w:val="32"/>
        </w:rPr>
      </w:pPr>
      <w:r>
        <w:rPr>
          <w:rFonts w:hint="eastAsia"/>
          <w:b/>
          <w:bCs/>
          <w:sz w:val="32"/>
        </w:rPr>
        <w:t>商业信誉承诺书</w:t>
      </w:r>
    </w:p>
    <w:p w14:paraId="154E6ACB">
      <w:pPr>
        <w:spacing w:line="500" w:lineRule="exact"/>
        <w:jc w:val="center"/>
        <w:rPr>
          <w:b/>
          <w:bCs/>
          <w:sz w:val="32"/>
          <w:szCs w:val="28"/>
        </w:rPr>
      </w:pPr>
    </w:p>
    <w:p w14:paraId="2F97DA83">
      <w:pPr>
        <w:spacing w:line="360" w:lineRule="auto"/>
        <w:rPr>
          <w:rFonts w:cs="仿宋"/>
          <w:sz w:val="28"/>
          <w:szCs w:val="28"/>
        </w:rPr>
      </w:pPr>
      <w:r>
        <w:rPr>
          <w:rFonts w:hint="eastAsia" w:cs="仿宋"/>
          <w:sz w:val="28"/>
          <w:szCs w:val="28"/>
        </w:rPr>
        <w:t>致</w:t>
      </w:r>
      <w:r>
        <w:rPr>
          <w:rFonts w:hint="eastAsia" w:cs="仿宋"/>
          <w:sz w:val="28"/>
          <w:szCs w:val="28"/>
          <w:lang w:val="en-US" w:eastAsia="zh-CN"/>
        </w:rPr>
        <w:t>萧县产业投资有限公司</w:t>
      </w:r>
      <w:r>
        <w:rPr>
          <w:rFonts w:hint="eastAsia" w:cs="仿宋"/>
          <w:sz w:val="28"/>
          <w:szCs w:val="28"/>
        </w:rPr>
        <w:t>：</w:t>
      </w:r>
    </w:p>
    <w:p w14:paraId="0C21505D">
      <w:pPr>
        <w:spacing w:line="360" w:lineRule="auto"/>
        <w:ind w:right="31" w:rightChars="15" w:firstLine="560" w:firstLineChars="200"/>
        <w:rPr>
          <w:sz w:val="28"/>
          <w:szCs w:val="28"/>
        </w:rPr>
      </w:pPr>
      <w:r>
        <w:rPr>
          <w:rFonts w:hint="eastAsia"/>
          <w:sz w:val="28"/>
          <w:szCs w:val="28"/>
        </w:rPr>
        <w:t>我</w:t>
      </w:r>
      <w:r>
        <w:rPr>
          <w:rFonts w:hint="eastAsia" w:cs="仿宋"/>
          <w:sz w:val="28"/>
          <w:szCs w:val="28"/>
        </w:rPr>
        <w:t>公司</w:t>
      </w:r>
      <w:r>
        <w:rPr>
          <w:rFonts w:hint="eastAsia"/>
          <w:sz w:val="28"/>
          <w:szCs w:val="28"/>
        </w:rPr>
        <w:t>全面研究了该项目比选文件，决定参加本项目比选活动。</w:t>
      </w:r>
    </w:p>
    <w:p w14:paraId="31F4646E">
      <w:pPr>
        <w:spacing w:line="360" w:lineRule="auto"/>
        <w:ind w:right="31" w:rightChars="15" w:firstLine="560" w:firstLineChars="200"/>
        <w:rPr>
          <w:rFonts w:cs="仿宋"/>
          <w:sz w:val="28"/>
          <w:szCs w:val="28"/>
        </w:rPr>
      </w:pPr>
      <w:r>
        <w:rPr>
          <w:rFonts w:hint="eastAsia" w:cs="仿宋"/>
          <w:sz w:val="28"/>
          <w:szCs w:val="28"/>
        </w:rPr>
        <w:t>现郑重承诺：</w:t>
      </w:r>
    </w:p>
    <w:p w14:paraId="091146BE">
      <w:pPr>
        <w:spacing w:line="360" w:lineRule="auto"/>
        <w:ind w:right="31" w:rightChars="15" w:firstLine="560" w:firstLineChars="200"/>
        <w:rPr>
          <w:rFonts w:hint="eastAsia" w:cs="仿宋"/>
          <w:sz w:val="28"/>
          <w:szCs w:val="28"/>
        </w:rPr>
      </w:pPr>
      <w:r>
        <w:rPr>
          <w:rFonts w:hint="eastAsia" w:cs="仿宋"/>
          <w:sz w:val="28"/>
          <w:szCs w:val="28"/>
        </w:rPr>
        <w:t>1. 我公司未</w:t>
      </w:r>
      <w:r>
        <w:rPr>
          <w:rFonts w:hint="eastAsia"/>
          <w:sz w:val="28"/>
          <w:szCs w:val="28"/>
        </w:rPr>
        <w:t>被纳入法院、工商行政管理部门、税务部门、银行认定的失信名单且在有效期内，或者在前三年经营活动履约过程中依法履约未被有关行政部门处罚（处理）</w:t>
      </w:r>
      <w:r>
        <w:rPr>
          <w:rFonts w:hint="eastAsia" w:cs="仿宋"/>
          <w:sz w:val="28"/>
          <w:szCs w:val="28"/>
        </w:rPr>
        <w:t>。</w:t>
      </w:r>
    </w:p>
    <w:p w14:paraId="564A1A81">
      <w:pPr>
        <w:spacing w:line="460" w:lineRule="exact"/>
        <w:ind w:firstLine="560" w:firstLineChars="200"/>
        <w:rPr>
          <w:sz w:val="28"/>
          <w:szCs w:val="28"/>
        </w:rPr>
      </w:pPr>
      <w:r>
        <w:rPr>
          <w:rFonts w:hint="eastAsia" w:cs="仿宋"/>
          <w:sz w:val="28"/>
          <w:szCs w:val="28"/>
          <w:lang w:val="en-US" w:eastAsia="zh-CN"/>
        </w:rPr>
        <w:t>2</w:t>
      </w:r>
      <w:r>
        <w:rPr>
          <w:rFonts w:hint="eastAsia" w:cs="仿宋"/>
          <w:sz w:val="28"/>
          <w:szCs w:val="28"/>
        </w:rPr>
        <w:t>.</w:t>
      </w:r>
      <w:r>
        <w:rPr>
          <w:rFonts w:hint="eastAsia"/>
          <w:sz w:val="28"/>
          <w:szCs w:val="28"/>
        </w:rPr>
        <w:t xml:space="preserve"> 本公司对上述声明的真实性负责。如有虚假，将依法承担相应责任。</w:t>
      </w:r>
    </w:p>
    <w:p w14:paraId="60FA1F1B">
      <w:pPr>
        <w:spacing w:line="360" w:lineRule="auto"/>
        <w:ind w:right="31" w:rightChars="15" w:firstLine="560" w:firstLineChars="200"/>
        <w:rPr>
          <w:rFonts w:cs="仿宋"/>
          <w:sz w:val="28"/>
          <w:szCs w:val="28"/>
        </w:rPr>
      </w:pPr>
    </w:p>
    <w:p w14:paraId="0466F298">
      <w:pPr>
        <w:spacing w:line="360" w:lineRule="auto"/>
        <w:ind w:right="31" w:rightChars="15" w:firstLine="560" w:firstLineChars="200"/>
        <w:rPr>
          <w:rFonts w:hint="eastAsia" w:eastAsia="宋体" w:cs="仿宋"/>
          <w:sz w:val="28"/>
          <w:szCs w:val="28"/>
          <w:lang w:val="en-US" w:eastAsia="zh-CN"/>
        </w:rPr>
      </w:pPr>
      <w:r>
        <w:rPr>
          <w:rFonts w:hint="eastAsia" w:cs="仿宋"/>
          <w:sz w:val="28"/>
          <w:szCs w:val="28"/>
        </w:rPr>
        <w:t>特此承诺</w:t>
      </w:r>
      <w:r>
        <w:rPr>
          <w:rFonts w:hint="eastAsia" w:cs="仿宋"/>
          <w:sz w:val="28"/>
          <w:szCs w:val="28"/>
          <w:lang w:eastAsia="zh-CN"/>
        </w:rPr>
        <w:t>。</w:t>
      </w:r>
    </w:p>
    <w:p w14:paraId="0A098BE6">
      <w:pPr>
        <w:spacing w:line="360" w:lineRule="auto"/>
        <w:ind w:right="31" w:rightChars="15" w:firstLine="560" w:firstLineChars="200"/>
        <w:rPr>
          <w:sz w:val="28"/>
          <w:szCs w:val="28"/>
        </w:rPr>
      </w:pPr>
    </w:p>
    <w:p w14:paraId="0A2EA423">
      <w:pPr>
        <w:spacing w:line="360" w:lineRule="auto"/>
        <w:ind w:right="31" w:rightChars="15" w:firstLine="560" w:firstLineChars="200"/>
        <w:rPr>
          <w:sz w:val="28"/>
          <w:szCs w:val="28"/>
        </w:rPr>
      </w:pPr>
    </w:p>
    <w:p w14:paraId="0A5415E4">
      <w:pPr>
        <w:ind w:firstLine="4620" w:firstLineChars="1650"/>
        <w:rPr>
          <w:rFonts w:hint="eastAsia" w:cs="仿宋"/>
          <w:sz w:val="28"/>
          <w:szCs w:val="28"/>
        </w:rPr>
      </w:pPr>
      <w:r>
        <w:rPr>
          <w:rFonts w:hint="eastAsia" w:cs="仿宋"/>
          <w:sz w:val="28"/>
          <w:szCs w:val="28"/>
        </w:rPr>
        <w:t>比选单位：       （盖章）</w:t>
      </w:r>
    </w:p>
    <w:p w14:paraId="69E9AF5D">
      <w:pPr>
        <w:ind w:firstLine="1120" w:firstLineChars="400"/>
        <w:rPr>
          <w:rFonts w:cs="仿宋"/>
          <w:sz w:val="28"/>
          <w:szCs w:val="28"/>
        </w:rPr>
      </w:pPr>
      <w:r>
        <w:rPr>
          <w:rFonts w:hint="eastAsia" w:cs="仿宋"/>
          <w:sz w:val="28"/>
          <w:szCs w:val="28"/>
        </w:rPr>
        <w:t>法定代表人或授权代表（签字或盖章）：</w:t>
      </w:r>
    </w:p>
    <w:p w14:paraId="49F195B2">
      <w:pPr>
        <w:spacing w:line="360" w:lineRule="auto"/>
        <w:ind w:right="572" w:firstLine="4684" w:firstLineChars="1673"/>
        <w:rPr>
          <w:rFonts w:hint="eastAsia" w:ascii="仿宋_GB2312"/>
          <w:sz w:val="28"/>
          <w:szCs w:val="28"/>
        </w:rPr>
      </w:pPr>
      <w:r>
        <w:rPr>
          <w:rFonts w:hint="eastAsia" w:cs="仿宋"/>
          <w:sz w:val="28"/>
          <w:szCs w:val="28"/>
        </w:rPr>
        <w:t>承诺日期：</w:t>
      </w:r>
    </w:p>
    <w:p w14:paraId="5A055E6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9F2172"/>
    <w:rsid w:val="3D1D1CD5"/>
    <w:rsid w:val="6A8C7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仿宋26磅首行缩进"/>
    <w:basedOn w:val="1"/>
    <w:uiPriority w:val="0"/>
    <w:pPr>
      <w:spacing w:after="0" w:line="520" w:lineRule="exact"/>
      <w:ind w:firstLine="560" w:firstLineChars="200"/>
      <w:jc w:val="both"/>
    </w:pPr>
    <w:rPr>
      <w:rFonts w:hint="eastAsia" w:ascii="仿宋_GB2312" w:hAnsi="仿宋_GB2312" w:eastAsia="仿宋_GB2312" w:cs="仿宋_GB2312"/>
      <w:sz w:val="28"/>
      <w:szCs w:val="22"/>
    </w:rPr>
  </w:style>
  <w:style w:type="paragraph" w:customStyle="1" w:styleId="5">
    <w:name w:val="宋体2号加粗单倍行距"/>
    <w:basedOn w:val="1"/>
    <w:qFormat/>
    <w:uiPriority w:val="0"/>
    <w:pPr>
      <w:spacing w:line="240" w:lineRule="auto"/>
      <w:ind w:firstLine="640" w:firstLineChars="200"/>
    </w:pPr>
    <w:rPr>
      <w:rFonts w:hint="eastAsia" w:ascii="仿宋" w:hAnsi="仿宋" w:eastAsia="宋体" w:cs="仿宋"/>
      <w:b/>
      <w:bCs/>
      <w:color w:val="auto"/>
      <w:kern w:val="0"/>
      <w:sz w:val="44"/>
      <w:szCs w:val="32"/>
      <w:lang w:bidi="ar"/>
    </w:rPr>
  </w:style>
  <w:style w:type="paragraph" w:customStyle="1" w:styleId="6">
    <w:name w:val="Body text|1"/>
    <w:qFormat/>
    <w:uiPriority w:val="0"/>
    <w:pPr>
      <w:widowControl w:val="0"/>
      <w:spacing w:line="480" w:lineRule="auto"/>
      <w:ind w:firstLine="400"/>
      <w:jc w:val="left"/>
    </w:pPr>
    <w:rPr>
      <w:rFonts w:ascii="宋体" w:hAnsi="宋体" w:eastAsia="宋体" w:cs="Times New Roman"/>
      <w:kern w:val="0"/>
      <w:sz w:val="28"/>
      <w:szCs w:val="28"/>
      <w:lang w:val="zh-TW" w:eastAsia="zh-TW"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2023-05-11T02:39:00Z</dcterms:created>
  <dc:creator>Administrator</dc:creator>
  <cp:lastModifiedBy>Administrator</cp:lastModifiedBy>
  <dcterms:modified xsi:type="dcterms:W3CDTF">2025-10-16T02:14:55Z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DD0035B591FF4D6AAA91990843232F12_12</vt:lpwstr>
  </property>
  <property fmtid="{D5CDD505-2E9C-101B-9397-08002B2CF9AE}" pid="4" name="KSOTemplateDocerSaveRecord">
    <vt:lpwstr>eyJoZGlkIjoiYTYxMTVmMzVjMWQ0ZWE2NWM1OGUzOTM4NWIxNzk4ZjQifQ==</vt:lpwstr>
  </property>
</Properties>
</file>